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5C035" w14:textId="63B96BAE" w:rsidR="001C1D93" w:rsidRPr="00E415AE" w:rsidRDefault="008836AF" w:rsidP="0079182A">
      <w:pPr>
        <w:pStyle w:val="Bezodstpw"/>
        <w:spacing w:before="360" w:line="276" w:lineRule="auto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sz w:val="24"/>
        </w:rPr>
        <w:tab/>
      </w:r>
      <w:r w:rsidRPr="00E415AE">
        <w:rPr>
          <w:rFonts w:ascii="Times New Roman" w:hAnsi="Times New Roman" w:cs="Times New Roman"/>
          <w:sz w:val="24"/>
        </w:rPr>
        <w:tab/>
      </w:r>
      <w:r w:rsidR="001C1D93">
        <w:rPr>
          <w:rFonts w:ascii="Times New Roman" w:hAnsi="Times New Roman" w:cs="Times New Roman"/>
          <w:sz w:val="24"/>
        </w:rPr>
        <w:t>………………………..</w:t>
      </w:r>
    </w:p>
    <w:p w14:paraId="5E0B8459" w14:textId="77777777" w:rsidR="008836AF" w:rsidRPr="00E415AE" w:rsidRDefault="008836AF" w:rsidP="0079182A">
      <w:pPr>
        <w:pStyle w:val="Bezodstpw"/>
        <w:spacing w:line="276" w:lineRule="auto"/>
        <w:ind w:firstLine="708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  <w:t>(miejscowość, data)</w:t>
      </w:r>
    </w:p>
    <w:p w14:paraId="7AE13507" w14:textId="77777777" w:rsidR="008836AF" w:rsidRPr="00B62DBD" w:rsidRDefault="008836AF" w:rsidP="0007485D">
      <w:pPr>
        <w:pStyle w:val="Bezodstpw"/>
        <w:spacing w:before="480" w:after="48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DBD">
        <w:rPr>
          <w:rFonts w:ascii="Times New Roman" w:hAnsi="Times New Roman" w:cs="Times New Roman"/>
          <w:b/>
          <w:sz w:val="28"/>
          <w:szCs w:val="28"/>
        </w:rPr>
        <w:t>FORMULARZ OFERTOWY:</w:t>
      </w:r>
    </w:p>
    <w:p w14:paraId="2CBC408F" w14:textId="77777777" w:rsidR="002608AA" w:rsidRDefault="00163D89" w:rsidP="0079182A">
      <w:pPr>
        <w:pStyle w:val="Bezodstpw"/>
        <w:numPr>
          <w:ilvl w:val="0"/>
          <w:numId w:val="14"/>
        </w:numPr>
        <w:spacing w:after="120" w:line="276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 w:rsidR="002608AA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4D0580E5" w14:textId="77777777" w:rsidR="002608AA" w:rsidRDefault="002608AA" w:rsidP="0079182A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72EADF3" w14:textId="77777777" w:rsidR="002608AA" w:rsidRDefault="002608AA" w:rsidP="0079182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D43E8A" w14:textId="77777777" w:rsidR="002608AA" w:rsidRDefault="002608AA" w:rsidP="0079182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D6FDFE4" w14:textId="77777777" w:rsidR="002608AA" w:rsidRDefault="002608AA" w:rsidP="0079182A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7ED0AAB" w14:textId="77777777" w:rsidR="002608AA" w:rsidRDefault="002608AA" w:rsidP="0079182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BEF79F" w14:textId="77777777" w:rsidR="002608AA" w:rsidRDefault="002608AA" w:rsidP="0079182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82E5CC2" w14:textId="77777777" w:rsidR="00801D98" w:rsidRDefault="00801D98" w:rsidP="0079182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Adres skrzynki </w:t>
      </w:r>
      <w:proofErr w:type="spellStart"/>
      <w:r>
        <w:rPr>
          <w:rFonts w:ascii="Times New Roman" w:hAnsi="Times New Roman" w:cs="Times New Roman"/>
          <w:sz w:val="24"/>
          <w:szCs w:val="24"/>
        </w:rPr>
        <w:t>ePUAP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…………………………………………………………..</w:t>
      </w:r>
    </w:p>
    <w:p w14:paraId="25A9820D" w14:textId="77777777" w:rsidR="002608AA" w:rsidRDefault="002608AA" w:rsidP="0079182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2EF050F" w14:textId="77777777" w:rsidR="002608AA" w:rsidRDefault="002608AA" w:rsidP="0079182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6A21692" w14:textId="77777777" w:rsidR="002608AA" w:rsidRDefault="002608AA" w:rsidP="0079182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48BE46" w14:textId="77777777" w:rsidR="00163D89" w:rsidRDefault="00163D89" w:rsidP="0079182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8B85819" w14:textId="77777777" w:rsidR="002608AA" w:rsidRDefault="00163D89" w:rsidP="0079182A">
      <w:pPr>
        <w:pStyle w:val="Bezodstpw"/>
        <w:numPr>
          <w:ilvl w:val="0"/>
          <w:numId w:val="14"/>
        </w:numPr>
        <w:spacing w:before="120" w:after="120"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13189AAA" w14:textId="42142A3B" w:rsidR="00B62DBD" w:rsidRPr="00B62DBD" w:rsidRDefault="009C3E91" w:rsidP="0007485D">
      <w:pPr>
        <w:pStyle w:val="Akapitzlist"/>
        <w:spacing w:after="120" w:line="276" w:lineRule="auto"/>
        <w:ind w:left="708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ZESPÓŁ SZKÓŁ CENTRUM KSZTAŁCENIA ROLNICZEGO W </w:t>
      </w:r>
      <w:r w:rsidR="0007485D">
        <w:rPr>
          <w:rFonts w:ascii="Times New Roman" w:hAnsi="Times New Roman" w:cs="Times New Roman"/>
          <w:b/>
          <w:sz w:val="24"/>
          <w:szCs w:val="24"/>
        </w:rPr>
        <w:t>HAŃCZOWEJ</w:t>
      </w:r>
    </w:p>
    <w:p w14:paraId="614CF216" w14:textId="0F925B24" w:rsidR="008F008C" w:rsidRPr="008F008C" w:rsidRDefault="008F008C" w:rsidP="0007485D">
      <w:pPr>
        <w:pStyle w:val="Akapitzlist"/>
        <w:spacing w:after="120" w:line="276" w:lineRule="auto"/>
        <w:ind w:left="1077" w:firstLine="120"/>
        <w:rPr>
          <w:rFonts w:ascii="Times New Roman" w:hAnsi="Times New Roman" w:cs="Times New Roman"/>
          <w:b/>
          <w:sz w:val="24"/>
          <w:szCs w:val="24"/>
        </w:rPr>
      </w:pPr>
      <w:r w:rsidRPr="008F008C">
        <w:rPr>
          <w:rFonts w:ascii="Times New Roman" w:hAnsi="Times New Roman" w:cs="Times New Roman"/>
          <w:color w:val="000000" w:themeColor="text1"/>
          <w:sz w:val="24"/>
          <w:szCs w:val="24"/>
        </w:rPr>
        <w:t>adres do korespondencji:</w:t>
      </w:r>
      <w:r w:rsidRPr="008F008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F008C">
        <w:rPr>
          <w:rFonts w:ascii="Times New Roman" w:hAnsi="Times New Roman" w:cs="Times New Roman"/>
          <w:sz w:val="24"/>
          <w:szCs w:val="24"/>
        </w:rPr>
        <w:t>Hańczowa 80, 38-316 Wysowa Zdrój</w:t>
      </w:r>
    </w:p>
    <w:p w14:paraId="5FF02542" w14:textId="77777777" w:rsidR="008F008C" w:rsidRPr="008F008C" w:rsidRDefault="008F008C" w:rsidP="0007485D">
      <w:pPr>
        <w:pStyle w:val="Bezodstpw"/>
        <w:spacing w:after="120" w:line="276" w:lineRule="auto"/>
        <w:ind w:left="851" w:firstLine="34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REGON: </w:t>
      </w: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8F008C">
        <w:rPr>
          <w:rFonts w:ascii="Times New Roman" w:hAnsi="Times New Roman" w:cs="Times New Roman"/>
          <w:sz w:val="24"/>
          <w:szCs w:val="24"/>
          <w:lang w:val="en-US"/>
        </w:rPr>
        <w:t>000 095 377</w:t>
      </w:r>
    </w:p>
    <w:p w14:paraId="1AD24B11" w14:textId="77777777" w:rsidR="008F008C" w:rsidRPr="008F008C" w:rsidRDefault="008F008C" w:rsidP="0007485D">
      <w:pPr>
        <w:pStyle w:val="Bezodstpw"/>
        <w:spacing w:after="120" w:line="276" w:lineRule="auto"/>
        <w:ind w:left="851" w:firstLine="34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NIP: </w:t>
      </w: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8F00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738-10-99-624</w:t>
      </w:r>
    </w:p>
    <w:p w14:paraId="109688D8" w14:textId="77777777" w:rsidR="008F008C" w:rsidRPr="008F008C" w:rsidRDefault="008F008C" w:rsidP="0007485D">
      <w:pPr>
        <w:pStyle w:val="Bezodstpw"/>
        <w:spacing w:after="120" w:line="276" w:lineRule="auto"/>
        <w:ind w:left="851" w:firstLine="346"/>
        <w:rPr>
          <w:rFonts w:ascii="Times New Roman" w:hAnsi="Times New Roman" w:cs="Times New Roman"/>
          <w:sz w:val="24"/>
          <w:szCs w:val="24"/>
          <w:lang w:val="en-US"/>
        </w:rPr>
      </w:pP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tel./fax.</w:t>
      </w: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8F008C">
        <w:rPr>
          <w:rFonts w:ascii="Times New Roman" w:eastAsia="Times New Roman" w:hAnsi="Times New Roman" w:cs="Times New Roman"/>
          <w:sz w:val="24"/>
          <w:szCs w:val="24"/>
          <w:lang w:val="en-US"/>
        </w:rPr>
        <w:t>18 353 20 04</w:t>
      </w:r>
    </w:p>
    <w:p w14:paraId="7A0C8CC0" w14:textId="77777777" w:rsidR="008F008C" w:rsidRPr="008F008C" w:rsidRDefault="008F008C" w:rsidP="0007485D">
      <w:pPr>
        <w:pStyle w:val="Bezodstpw"/>
        <w:spacing w:after="120" w:line="276" w:lineRule="auto"/>
        <w:ind w:left="851" w:firstLine="346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e-mail: </w:t>
      </w: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8F00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8F008C">
        <w:rPr>
          <w:rFonts w:ascii="Times New Roman" w:eastAsia="Times New Roman" w:hAnsi="Times New Roman" w:cs="Times New Roman"/>
          <w:sz w:val="24"/>
          <w:szCs w:val="24"/>
          <w:lang w:val="en-US"/>
        </w:rPr>
        <w:t>zsr-hanczowa@pro.onet.pl</w:t>
      </w:r>
    </w:p>
    <w:p w14:paraId="4E808A20" w14:textId="77777777" w:rsidR="008F008C" w:rsidRPr="008F008C" w:rsidRDefault="008F008C" w:rsidP="0007485D">
      <w:pPr>
        <w:pStyle w:val="Bezodstpw"/>
        <w:spacing w:after="120" w:line="276" w:lineRule="auto"/>
        <w:ind w:left="851" w:firstLine="34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008C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8F008C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Pr="008F008C">
        <w:rPr>
          <w:rFonts w:ascii="Times New Roman" w:eastAsia="Times New Roman" w:hAnsi="Times New Roman" w:cs="Times New Roman"/>
          <w:sz w:val="24"/>
          <w:szCs w:val="24"/>
        </w:rPr>
        <w:t>www.zsr-hanczowa.pl</w:t>
      </w:r>
    </w:p>
    <w:p w14:paraId="22A539C7" w14:textId="343FC884" w:rsidR="00222DBC" w:rsidRPr="008F008C" w:rsidRDefault="008F008C" w:rsidP="0007485D">
      <w:pPr>
        <w:pStyle w:val="Bezodstpw"/>
        <w:spacing w:after="120" w:line="276" w:lineRule="auto"/>
        <w:ind w:left="729" w:firstLine="468"/>
        <w:rPr>
          <w:rFonts w:ascii="Times New Roman" w:hAnsi="Times New Roman" w:cs="Times New Roman"/>
          <w:sz w:val="24"/>
          <w:szCs w:val="24"/>
        </w:rPr>
      </w:pPr>
      <w:r w:rsidRPr="008F00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adres skrzynki </w:t>
      </w:r>
      <w:proofErr w:type="spellStart"/>
      <w:r w:rsidRPr="008F00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ePUAP</w:t>
      </w:r>
      <w:proofErr w:type="spellEnd"/>
      <w:r w:rsidRPr="008F00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 </w:t>
      </w:r>
      <w:r w:rsidRPr="008F00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8F008C">
        <w:rPr>
          <w:rFonts w:ascii="Times New Roman" w:hAnsi="Times New Roman" w:cs="Times New Roman"/>
          <w:b/>
          <w:bCs/>
          <w:color w:val="000000"/>
          <w:sz w:val="24"/>
          <w:szCs w:val="24"/>
        </w:rPr>
        <w:t>/</w:t>
      </w:r>
      <w:proofErr w:type="spellStart"/>
      <w:r w:rsidRPr="008F008C">
        <w:rPr>
          <w:rFonts w:ascii="Times New Roman" w:hAnsi="Times New Roman" w:cs="Times New Roman"/>
          <w:b/>
          <w:bCs/>
          <w:color w:val="000000"/>
          <w:sz w:val="24"/>
          <w:szCs w:val="24"/>
        </w:rPr>
        <w:t>ZSCKR_Hanczowa</w:t>
      </w:r>
      <w:proofErr w:type="spellEnd"/>
      <w:r w:rsidRPr="008F008C">
        <w:rPr>
          <w:rFonts w:ascii="Times New Roman" w:hAnsi="Times New Roman" w:cs="Times New Roman"/>
          <w:b/>
          <w:bCs/>
          <w:color w:val="000000"/>
          <w:sz w:val="24"/>
          <w:szCs w:val="24"/>
        </w:rPr>
        <w:t>/</w:t>
      </w:r>
      <w:proofErr w:type="spellStart"/>
      <w:r w:rsidRPr="008F008C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SkrytkaESP</w:t>
      </w:r>
      <w:proofErr w:type="spellEnd"/>
    </w:p>
    <w:p w14:paraId="5FA2B4C4" w14:textId="30457D6D" w:rsidR="002608AA" w:rsidRPr="00222DBC" w:rsidRDefault="00222DBC" w:rsidP="0007485D">
      <w:pPr>
        <w:pStyle w:val="Akapitzlist"/>
        <w:spacing w:after="120" w:line="276" w:lineRule="auto"/>
        <w:ind w:left="709" w:firstLine="374"/>
        <w:contextualSpacing w:val="0"/>
        <w:rPr>
          <w:rStyle w:val="Hipercze"/>
          <w:rFonts w:ascii="Times New Roman" w:hAnsi="Times New Roman" w:cs="Times New Roman"/>
          <w:color w:val="auto"/>
          <w:szCs w:val="24"/>
          <w:u w:val="none"/>
        </w:rPr>
      </w:pPr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</w:p>
    <w:p w14:paraId="6E92F82E" w14:textId="77777777" w:rsidR="00982D01" w:rsidRDefault="005A471A" w:rsidP="0079182A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  <w:r w:rsidR="002A2D0F">
        <w:rPr>
          <w:rFonts w:ascii="Times New Roman" w:hAnsi="Times New Roman" w:cs="Times New Roman"/>
          <w:color w:val="000000"/>
          <w:sz w:val="24"/>
          <w:szCs w:val="24"/>
        </w:rPr>
        <w:lastRenderedPageBreak/>
        <w:t>N</w:t>
      </w:r>
      <w:r w:rsidR="008836AF" w:rsidRPr="00E415AE">
        <w:rPr>
          <w:rFonts w:ascii="Times New Roman" w:hAnsi="Times New Roman" w:cs="Times New Roman"/>
          <w:color w:val="000000"/>
          <w:sz w:val="24"/>
          <w:szCs w:val="24"/>
        </w:rPr>
        <w:t xml:space="preserve">awiązując do </w:t>
      </w:r>
      <w:r w:rsidR="00CB5985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pn. </w:t>
      </w:r>
    </w:p>
    <w:p w14:paraId="43EB0DB7" w14:textId="2ACAD42E" w:rsidR="00825FF5" w:rsidRPr="0007485D" w:rsidRDefault="00D82B6C" w:rsidP="006D38AD">
      <w:pPr>
        <w:spacing w:before="360" w:after="36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82B6C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Dostawa wyposażenia pracowni obsługi klienta</w:t>
      </w:r>
    </w:p>
    <w:p w14:paraId="2B79F26F" w14:textId="77777777" w:rsidR="00CB5985" w:rsidRDefault="00CB5985" w:rsidP="0079182A">
      <w:pPr>
        <w:pStyle w:val="Bezodstpw"/>
        <w:spacing w:before="480" w:after="480" w:line="276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O</w:t>
      </w:r>
      <w:r w:rsidRPr="00CB59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ferujemy wykonanie przedmiotu zamówienia za kwotę: </w:t>
      </w:r>
    </w:p>
    <w:p w14:paraId="005654B6" w14:textId="456669AF" w:rsidR="00F43DAC" w:rsidRDefault="00891027" w:rsidP="0079182A">
      <w:pPr>
        <w:pStyle w:val="Bezodstpw"/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43DAC">
        <w:rPr>
          <w:rFonts w:ascii="Times New Roman" w:hAnsi="Times New Roman" w:cs="Times New Roman"/>
          <w:sz w:val="24"/>
          <w:szCs w:val="24"/>
        </w:rPr>
        <w:t>Brutto: ………………………….. słownie: ……………………………………………</w:t>
      </w:r>
    </w:p>
    <w:p w14:paraId="0AFC6911" w14:textId="37BD0D46" w:rsidR="00F43DAC" w:rsidRDefault="00F43DAC" w:rsidP="0079182A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Netto: …………………………... słownie: ……………………………………………</w:t>
      </w:r>
    </w:p>
    <w:p w14:paraId="1B87B0DA" w14:textId="151946EE" w:rsidR="00282945" w:rsidRDefault="00F43DAC" w:rsidP="0079182A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 tym podatek VAT w wysokości: ……………………………………………………</w:t>
      </w:r>
    </w:p>
    <w:p w14:paraId="708187BA" w14:textId="77777777" w:rsidR="005575AB" w:rsidRDefault="005575AB" w:rsidP="0079182A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Terminy realizacji zamówienia:</w:t>
      </w:r>
    </w:p>
    <w:p w14:paraId="10DA7280" w14:textId="77777777" w:rsidR="002E7D7D" w:rsidRDefault="005A471A" w:rsidP="0079182A">
      <w:pPr>
        <w:pStyle w:val="Bezodstpw"/>
        <w:numPr>
          <w:ilvl w:val="0"/>
          <w:numId w:val="20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71A">
        <w:rPr>
          <w:rFonts w:ascii="Times New Roman" w:hAnsi="Times New Roman" w:cs="Times New Roman"/>
          <w:sz w:val="24"/>
          <w:szCs w:val="24"/>
        </w:rPr>
        <w:t xml:space="preserve">Termin rozpoczęcia wykonywania przedmiotu umowy: </w:t>
      </w:r>
      <w:r w:rsidRPr="005A471A">
        <w:rPr>
          <w:rFonts w:ascii="Times New Roman" w:hAnsi="Times New Roman" w:cs="Times New Roman"/>
          <w:b/>
          <w:sz w:val="24"/>
          <w:szCs w:val="24"/>
        </w:rPr>
        <w:t>z dniem podpisania umowy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85EEC68" w14:textId="53CCF37C" w:rsidR="005575AB" w:rsidRPr="002E7D7D" w:rsidRDefault="005A471A" w:rsidP="0079182A">
      <w:pPr>
        <w:pStyle w:val="Bezodstpw"/>
        <w:numPr>
          <w:ilvl w:val="0"/>
          <w:numId w:val="20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D7D">
        <w:rPr>
          <w:rFonts w:ascii="Times New Roman" w:hAnsi="Times New Roman" w:cs="Times New Roman"/>
          <w:color w:val="000000" w:themeColor="text1"/>
          <w:sz w:val="24"/>
          <w:szCs w:val="24"/>
        </w:rPr>
        <w:t>Termin wykonania przedmiotu umowy:</w:t>
      </w:r>
      <w:r w:rsidRPr="002E7D7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E422D" w:rsidRPr="002E7D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 </w:t>
      </w:r>
      <w:r w:rsidR="00D82B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341D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dni</w:t>
      </w:r>
      <w:r w:rsidR="00981F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E422D" w:rsidRPr="002E7D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od dnia podpisania</w:t>
      </w:r>
      <w:r w:rsidR="00C72458" w:rsidRPr="002E7D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E422D" w:rsidRPr="002E7D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umowy</w:t>
      </w:r>
      <w:r w:rsidR="00D806CA" w:rsidRPr="002E7D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6C24FF39" w14:textId="77777777" w:rsidR="00982D01" w:rsidRDefault="00982D01" w:rsidP="0079182A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Pełnomocnik:</w:t>
      </w:r>
    </w:p>
    <w:p w14:paraId="62602D02" w14:textId="77777777" w:rsidR="00982D01" w:rsidRDefault="00982D01" w:rsidP="0079182A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Ustanowionym pełnomocnikiem do reprezentowania w postępowaniu o udzielenie zamówienia i /lub zawarcia umowy w sprawie zamówienia publicznego, w przypadku składania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oferty wspólnej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przez dwa lub więcej podmioty gospodarcze (konsorcja/spółki cywilne) jest:</w:t>
      </w:r>
    </w:p>
    <w:p w14:paraId="1EAB96F2" w14:textId="77777777" w:rsidR="00982D01" w:rsidRDefault="00982D01" w:rsidP="0079182A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7CA8700" w14:textId="77777777" w:rsidR="00982D01" w:rsidRDefault="00982D01" w:rsidP="0079182A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FA9D09B" w14:textId="77777777" w:rsidR="00982D01" w:rsidRDefault="00982D01" w:rsidP="0079182A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0B4C0B2" w14:textId="77777777" w:rsidR="00982D01" w:rsidRDefault="00982D01" w:rsidP="0079182A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5FF150D" w14:textId="77777777" w:rsidR="00982D01" w:rsidRDefault="00982D01" w:rsidP="0079182A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5D77D98" w14:textId="77777777" w:rsidR="00982D01" w:rsidRDefault="00982D01" w:rsidP="0079182A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6FA2362" w14:textId="54AECF41" w:rsidR="00982D01" w:rsidRDefault="00982D01" w:rsidP="0079182A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44A8ACB7" w14:textId="19020E9E" w:rsidR="00876C67" w:rsidRPr="00876C67" w:rsidRDefault="00876C67" w:rsidP="0079182A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C67">
        <w:rPr>
          <w:rFonts w:ascii="Times New Roman" w:hAnsi="Times New Roman" w:cs="Times New Roman"/>
          <w:sz w:val="24"/>
          <w:szCs w:val="24"/>
        </w:rPr>
        <w:t>Oświadczamy, że dostarczany sprzęt jest fabrycznie nowy, bez od wad konstrukcyjnych, materiałowych i prawnych, pochodzi z bieżącej produkcji oraz jest w pełni zgodny z wymaganiami Zamawiającego określonymi w szczegółowym opisie przedmiotu zamówienia.</w:t>
      </w:r>
    </w:p>
    <w:p w14:paraId="052C476A" w14:textId="68CE1280" w:rsidR="00982D01" w:rsidRPr="00683251" w:rsidRDefault="00982D01" w:rsidP="0079182A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lastRenderedPageBreak/>
        <w:t xml:space="preserve">Oświadczamy, że zapoznaliśmy się ze Specyfikacją Warunków Zamówienia i uznajemy się za związanych określonymi w niej zasadami postępowania. Nie  wnosimy do niej zastrzeżeń oraz zdobyliśmy konieczne informacje potrzebne do właściwego wykonania zamówienia. </w:t>
      </w:r>
    </w:p>
    <w:p w14:paraId="0EBC54B3" w14:textId="77777777" w:rsidR="00982D01" w:rsidRDefault="00982D01" w:rsidP="0079182A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bCs/>
          <w:sz w:val="24"/>
          <w:szCs w:val="24"/>
        </w:rPr>
        <w:t>Oświadczamy</w:t>
      </w:r>
      <w:r w:rsidRPr="00683251">
        <w:rPr>
          <w:rFonts w:ascii="Times New Roman" w:hAnsi="Times New Roman" w:cs="Times New Roman"/>
          <w:sz w:val="24"/>
          <w:szCs w:val="24"/>
        </w:rPr>
        <w:t>, że uwzględniliśmy zmiany i dodatkowe ustalenia wynikłe w trakcie procedury wyszczególnione we wszystkich przesłanych i umieszczonych na stronie internetowej</w:t>
      </w:r>
      <w:r w:rsidRPr="00875128">
        <w:rPr>
          <w:rFonts w:ascii="Times New Roman" w:hAnsi="Times New Roman" w:cs="Times New Roman"/>
          <w:sz w:val="24"/>
        </w:rPr>
        <w:t xml:space="preserve"> pismach Zamawiającego</w:t>
      </w:r>
      <w:r w:rsidRPr="0006139C">
        <w:rPr>
          <w:rFonts w:ascii="Times New Roman" w:hAnsi="Times New Roman" w:cs="Times New Roman"/>
          <w:sz w:val="24"/>
          <w:szCs w:val="24"/>
        </w:rPr>
        <w:t>.</w:t>
      </w:r>
    </w:p>
    <w:p w14:paraId="1E3EE8AB" w14:textId="77777777" w:rsidR="00982D01" w:rsidRDefault="00982D01" w:rsidP="0079182A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6E709F44" w14:textId="77777777" w:rsidR="00982D01" w:rsidRPr="006D38AD" w:rsidRDefault="00982D01" w:rsidP="0079182A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Oświadczamy, że uważamy się za związanych ofertą przez czas wskazany w specyfikacji </w:t>
      </w:r>
      <w:r w:rsidRPr="006D38AD">
        <w:rPr>
          <w:rFonts w:ascii="Times New Roman" w:hAnsi="Times New Roman" w:cs="Times New Roman"/>
          <w:color w:val="000000"/>
          <w:sz w:val="24"/>
          <w:szCs w:val="24"/>
        </w:rPr>
        <w:t>warunków zamówienia.</w:t>
      </w:r>
    </w:p>
    <w:p w14:paraId="59476034" w14:textId="2242A028" w:rsidR="006D38AD" w:rsidRPr="006D38AD" w:rsidRDefault="006D38AD" w:rsidP="0079182A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AD">
        <w:rPr>
          <w:rFonts w:ascii="Times New Roman" w:hAnsi="Times New Roman" w:cs="Times New Roman"/>
          <w:sz w:val="24"/>
          <w:szCs w:val="24"/>
        </w:rPr>
        <w:t>Oświadczamy, iż warunki płatności, będą zgodne z zapisami przedstawionymi w Specyfikacji Warunków Zamówienia. Zakres zamówienia przewidziany do wykonania będzie zgodny z zakresem objętym Specyfikacją Warunków Zamówienia</w:t>
      </w:r>
    </w:p>
    <w:p w14:paraId="7D7FC9F9" w14:textId="0117D2F2" w:rsidR="006D38AD" w:rsidRPr="006D38AD" w:rsidRDefault="00981F03" w:rsidP="006D38AD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AD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 </w:t>
      </w:r>
      <w:r w:rsidRPr="006D38AD">
        <w:rPr>
          <w:rFonts w:ascii="Times New Roman" w:hAnsi="Times New Roman" w:cs="Times New Roman"/>
          <w:color w:val="000000"/>
          <w:sz w:val="24"/>
          <w:szCs w:val="24"/>
        </w:rPr>
        <w:t>(wzorem umowy),</w:t>
      </w:r>
      <w:r w:rsidRPr="006D38AD">
        <w:rPr>
          <w:rFonts w:ascii="Times New Roman" w:hAnsi="Times New Roman" w:cs="Times New Roman"/>
          <w:sz w:val="24"/>
          <w:szCs w:val="24"/>
        </w:rPr>
        <w:t xml:space="preserve"> które zostały zawarte w Specyfikacji Warunków Zamówienia i w pełni je akceptujemy. </w:t>
      </w:r>
      <w:r w:rsidRPr="00876C67">
        <w:rPr>
          <w:rFonts w:ascii="Times New Roman" w:hAnsi="Times New Roman" w:cs="Times New Roman"/>
          <w:b/>
          <w:bCs/>
          <w:sz w:val="24"/>
          <w:szCs w:val="24"/>
        </w:rPr>
        <w:t>Zobowiązujemy się w przypadku wyboru naszej oferty</w:t>
      </w:r>
      <w:r w:rsidRPr="00981F03">
        <w:rPr>
          <w:rFonts w:ascii="Times New Roman" w:hAnsi="Times New Roman" w:cs="Times New Roman"/>
          <w:sz w:val="24"/>
          <w:szCs w:val="24"/>
        </w:rPr>
        <w:t xml:space="preserve"> </w:t>
      </w:r>
      <w:r w:rsidRPr="00981F03">
        <w:rPr>
          <w:rFonts w:ascii="Times New Roman" w:hAnsi="Times New Roman" w:cs="Times New Roman"/>
          <w:b/>
          <w:bCs/>
          <w:sz w:val="24"/>
          <w:szCs w:val="24"/>
        </w:rPr>
        <w:t>do zawarcia umowy na zawartych tam warunkach w miejscu i terminie wyznaczonym przez Zamawiającego</w:t>
      </w:r>
      <w:r w:rsidR="00982D01" w:rsidRPr="00981F03">
        <w:rPr>
          <w:rFonts w:ascii="Times New Roman" w:hAnsi="Times New Roman" w:cs="Times New Roman"/>
          <w:sz w:val="24"/>
          <w:szCs w:val="24"/>
        </w:rPr>
        <w:t>.</w:t>
      </w:r>
    </w:p>
    <w:p w14:paraId="04A90779" w14:textId="77777777" w:rsidR="00982D01" w:rsidRDefault="00982D01" w:rsidP="0079182A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dostawy objęte zamówieniem zamierzamy wykonać sami/przy pomocy następujących podwykonawców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3906873" w14:textId="77777777" w:rsidR="00982D01" w:rsidRDefault="00982D01" w:rsidP="0079182A">
      <w:pPr>
        <w:pStyle w:val="Bezodstpw"/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603E629" w14:textId="77777777" w:rsidR="00982D01" w:rsidRDefault="00982D01" w:rsidP="0079182A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5AB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4EA17954" w14:textId="77777777" w:rsidR="00982D01" w:rsidRDefault="00982D01" w:rsidP="0079182A">
      <w:pPr>
        <w:pStyle w:val="Bezodstpw"/>
        <w:spacing w:after="120" w:line="276" w:lineRule="auto"/>
        <w:ind w:left="1275"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(zakres)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(podwykonawca)</w:t>
      </w:r>
    </w:p>
    <w:p w14:paraId="23B85B77" w14:textId="77777777" w:rsidR="00982D01" w:rsidRPr="00CA56B9" w:rsidRDefault="00982D01" w:rsidP="0079182A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C9">
        <w:rPr>
          <w:rFonts w:ascii="Times New Roman" w:hAnsi="Times New Roman" w:cs="Times New Roman"/>
          <w:bCs/>
          <w:iCs/>
          <w:sz w:val="24"/>
          <w:szCs w:val="24"/>
        </w:rPr>
        <w:t xml:space="preserve">Oświadczamy, iż wyrażamy zgodę na przetwarzanie danych osobowych zawartych w ofercie </w:t>
      </w:r>
      <w:r w:rsidRPr="00D727C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dla potrzeb niezbędnych do realizacji wyboru Wykonawcy </w:t>
      </w:r>
      <w:r w:rsidRPr="00D727C9">
        <w:rPr>
          <w:rFonts w:ascii="Times New Roman" w:hAnsi="Times New Roman" w:cs="Times New Roman"/>
          <w:bCs/>
          <w:iCs/>
          <w:color w:val="00000A"/>
          <w:sz w:val="24"/>
          <w:szCs w:val="24"/>
        </w:rPr>
        <w:t xml:space="preserve">Zgodnie z art. 13 ust. 1 i ust. 2 </w:t>
      </w:r>
      <w:r>
        <w:rPr>
          <w:rFonts w:ascii="Times New Roman" w:hAnsi="Times New Roman" w:cs="Times New Roman"/>
          <w:bCs/>
          <w:iCs/>
          <w:color w:val="00000A"/>
          <w:sz w:val="24"/>
          <w:szCs w:val="24"/>
        </w:rPr>
        <w:t>RODO</w:t>
      </w:r>
      <w:r>
        <w:rPr>
          <w:rStyle w:val="Odwoanieprzypisudolnego"/>
          <w:rFonts w:ascii="Times New Roman" w:hAnsi="Times New Roman" w:cs="Times New Roman"/>
          <w:bCs/>
          <w:iCs/>
          <w:color w:val="00000A"/>
          <w:sz w:val="24"/>
          <w:szCs w:val="24"/>
        </w:rPr>
        <w:footnoteReference w:id="4"/>
      </w:r>
    </w:p>
    <w:p w14:paraId="7299B6CC" w14:textId="77777777" w:rsidR="00982D01" w:rsidRDefault="00982D01" w:rsidP="0079182A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5AB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 wobec osób fizycznych, od których dane osobowe bezpośrednio lub pośrednio pozyskałem w celu złożenia oferty i u</w:t>
      </w:r>
      <w:r>
        <w:rPr>
          <w:rFonts w:ascii="Times New Roman" w:hAnsi="Times New Roman" w:cs="Times New Roman"/>
          <w:sz w:val="24"/>
          <w:lang w:eastAsia="pl-PL"/>
        </w:rPr>
        <w:t>działu w niniejszym postępowaniu</w:t>
      </w:r>
      <w:r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5"/>
      </w:r>
    </w:p>
    <w:p w14:paraId="0A197ED5" w14:textId="77777777" w:rsidR="00D82B6C" w:rsidRDefault="00D82B6C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br w:type="page"/>
      </w:r>
    </w:p>
    <w:p w14:paraId="0E06B6C2" w14:textId="0B2AF584" w:rsidR="00982D01" w:rsidRDefault="00982D01" w:rsidP="0079182A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Pozostałe informacje:</w:t>
      </w:r>
    </w:p>
    <w:p w14:paraId="329DF3B0" w14:textId="77777777" w:rsidR="00982D01" w:rsidRPr="005A471A" w:rsidRDefault="00982D01" w:rsidP="0079182A">
      <w:pPr>
        <w:pStyle w:val="Tekstpodstawowywcity2"/>
        <w:numPr>
          <w:ilvl w:val="0"/>
          <w:numId w:val="23"/>
        </w:numPr>
        <w:tabs>
          <w:tab w:val="left" w:pos="720"/>
          <w:tab w:val="left" w:leader="dot" w:pos="7560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09A7E27" w14:textId="77777777" w:rsidR="00982D01" w:rsidRDefault="00982D01" w:rsidP="0079182A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A471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1A">
        <w:rPr>
          <w:rFonts w:ascii="Times New Roman" w:hAnsi="Times New Roman" w:cs="Times New Roman"/>
          <w:sz w:val="24"/>
          <w:szCs w:val="24"/>
        </w:rPr>
        <w:instrText>FORMCHECKBOX</w:instrText>
      </w:r>
      <w:r w:rsidR="00D82B6C">
        <w:rPr>
          <w:rFonts w:ascii="Times New Roman" w:hAnsi="Times New Roman" w:cs="Times New Roman"/>
          <w:sz w:val="24"/>
          <w:szCs w:val="24"/>
        </w:rPr>
      </w:r>
      <w:r w:rsidR="00D82B6C">
        <w:rPr>
          <w:rFonts w:ascii="Times New Roman" w:hAnsi="Times New Roman" w:cs="Times New Roman"/>
          <w:sz w:val="24"/>
          <w:szCs w:val="24"/>
        </w:rPr>
        <w:fldChar w:fldCharType="separate"/>
      </w:r>
      <w:r w:rsidRPr="005A471A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mikroprzedsiębiorstwem</w:t>
      </w:r>
    </w:p>
    <w:p w14:paraId="71E6887D" w14:textId="77777777" w:rsidR="00982D01" w:rsidRDefault="00982D01" w:rsidP="004D1449">
      <w:pPr>
        <w:pStyle w:val="Tekstpodstawowywcity2"/>
        <w:tabs>
          <w:tab w:val="left" w:pos="720"/>
          <w:tab w:val="left" w:leader="dot" w:pos="7560"/>
        </w:tabs>
        <w:spacing w:before="120" w:after="240" w:line="276" w:lineRule="auto"/>
        <w:ind w:left="567"/>
        <w:jc w:val="both"/>
        <w:rPr>
          <w:rFonts w:ascii="Times New Roman" w:hAnsi="Times New Roman" w:cs="Times New Roman"/>
          <w:bCs/>
          <w:i/>
          <w:color w:val="0000CC"/>
          <w:sz w:val="16"/>
          <w:szCs w:val="22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Mikroprzedsiębiorstwo – przedsiębiorstwo, które zatrudnia mniej niż 10 osób i którego roczny obrót lub roczna suma bilansowa nie przekracza 2 mln EUR</w:t>
      </w:r>
    </w:p>
    <w:p w14:paraId="340F1A06" w14:textId="77777777" w:rsidR="00982D01" w:rsidRDefault="00982D01" w:rsidP="0079182A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D82B6C">
        <w:rPr>
          <w:rFonts w:ascii="Times New Roman" w:hAnsi="Times New Roman" w:cs="Times New Roman"/>
          <w:sz w:val="24"/>
          <w:szCs w:val="24"/>
        </w:rPr>
      </w:r>
      <w:r w:rsidR="00D82B6C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małym przedsiębiorstwem</w:t>
      </w:r>
    </w:p>
    <w:p w14:paraId="42662056" w14:textId="77777777" w:rsidR="00982D01" w:rsidRPr="000869AC" w:rsidRDefault="00982D01" w:rsidP="004D1449">
      <w:pPr>
        <w:pStyle w:val="Tekstpodstawowywcity2"/>
        <w:tabs>
          <w:tab w:val="left" w:pos="720"/>
          <w:tab w:val="left" w:leader="dot" w:pos="7560"/>
        </w:tabs>
        <w:spacing w:before="120" w:after="240" w:line="276" w:lineRule="auto"/>
        <w:ind w:left="567"/>
        <w:jc w:val="both"/>
        <w:rPr>
          <w:rFonts w:ascii="Times New Roman" w:hAnsi="Times New Roman" w:cs="Times New Roman"/>
          <w:color w:val="0000CC"/>
          <w:sz w:val="18"/>
          <w:szCs w:val="24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Małe przedsiębiorstwo – przedsiębiorstwo, które zatrudnia mniej niż 50 osób i którego roczny obrót lub roczna suma bilansowa nie przekracza 10 mln EU</w:t>
      </w:r>
    </w:p>
    <w:p w14:paraId="62F35A02" w14:textId="77777777" w:rsidR="00982D01" w:rsidRDefault="00982D01" w:rsidP="0079182A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D82B6C">
        <w:rPr>
          <w:rFonts w:ascii="Times New Roman" w:hAnsi="Times New Roman" w:cs="Times New Roman"/>
          <w:sz w:val="24"/>
          <w:szCs w:val="24"/>
        </w:rPr>
      </w:r>
      <w:r w:rsidR="00D82B6C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</w:p>
    <w:p w14:paraId="2CD0E59B" w14:textId="77777777" w:rsidR="00982D01" w:rsidRPr="000869AC" w:rsidRDefault="00982D01" w:rsidP="004D1449">
      <w:pPr>
        <w:pStyle w:val="Tekstpodstawowywcity2"/>
        <w:tabs>
          <w:tab w:val="left" w:pos="720"/>
          <w:tab w:val="left" w:leader="dot" w:pos="7560"/>
        </w:tabs>
        <w:spacing w:before="120" w:after="240" w:line="276" w:lineRule="auto"/>
        <w:ind w:left="567"/>
        <w:jc w:val="both"/>
        <w:rPr>
          <w:rFonts w:ascii="Times New Roman" w:hAnsi="Times New Roman" w:cs="Times New Roman"/>
          <w:color w:val="0000CC"/>
          <w:sz w:val="18"/>
          <w:szCs w:val="24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Średnie przedsiębiorstwa –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65052DD8" w14:textId="77777777" w:rsidR="00982D01" w:rsidRDefault="00982D01" w:rsidP="004D1449">
      <w:pPr>
        <w:pStyle w:val="Tekstpodstawowywcity2"/>
        <w:tabs>
          <w:tab w:val="left" w:pos="720"/>
          <w:tab w:val="left" w:leader="dot" w:pos="7560"/>
        </w:tabs>
        <w:spacing w:before="120" w:after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D82B6C">
        <w:rPr>
          <w:rFonts w:ascii="Times New Roman" w:hAnsi="Times New Roman" w:cs="Times New Roman"/>
          <w:sz w:val="24"/>
          <w:szCs w:val="24"/>
        </w:rPr>
      </w:r>
      <w:r w:rsidR="00D82B6C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</w:p>
    <w:p w14:paraId="12BC9CB3" w14:textId="77777777" w:rsidR="00982D01" w:rsidRDefault="00982D01" w:rsidP="004D1449">
      <w:pPr>
        <w:pStyle w:val="Tekstpodstawowywcity2"/>
        <w:tabs>
          <w:tab w:val="left" w:pos="720"/>
          <w:tab w:val="left" w:leader="dot" w:pos="7560"/>
        </w:tabs>
        <w:spacing w:before="120" w:after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D82B6C">
        <w:rPr>
          <w:rFonts w:ascii="Times New Roman" w:hAnsi="Times New Roman" w:cs="Times New Roman"/>
          <w:sz w:val="24"/>
          <w:szCs w:val="24"/>
        </w:rPr>
      </w:r>
      <w:r w:rsidR="00D82B6C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</w:p>
    <w:p w14:paraId="68D441B6" w14:textId="77777777" w:rsidR="00982D01" w:rsidRDefault="00982D01" w:rsidP="004D1449">
      <w:pPr>
        <w:pStyle w:val="Tekstpodstawowywcity2"/>
        <w:tabs>
          <w:tab w:val="left" w:pos="720"/>
          <w:tab w:val="left" w:leader="dot" w:pos="7560"/>
        </w:tabs>
        <w:spacing w:before="120" w:after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D82B6C">
        <w:rPr>
          <w:rFonts w:ascii="Times New Roman" w:hAnsi="Times New Roman" w:cs="Times New Roman"/>
          <w:sz w:val="24"/>
          <w:szCs w:val="24"/>
        </w:rPr>
      </w:r>
      <w:r w:rsidR="00D82B6C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</w:t>
      </w:r>
    </w:p>
    <w:p w14:paraId="31E9D648" w14:textId="77777777" w:rsidR="00982D01" w:rsidRDefault="00982D01" w:rsidP="00BB223C">
      <w:pPr>
        <w:pStyle w:val="Bezodstpw"/>
        <w:numPr>
          <w:ilvl w:val="0"/>
          <w:numId w:val="23"/>
        </w:numPr>
        <w:spacing w:before="360" w:after="120" w:line="276" w:lineRule="auto"/>
        <w:jc w:val="both"/>
        <w:rPr>
          <w:rStyle w:val="txt-new"/>
          <w:sz w:val="24"/>
        </w:rPr>
      </w:pPr>
      <w:r>
        <w:rPr>
          <w:rStyle w:val="txt-new"/>
          <w:rFonts w:ascii="Times New Roman" w:hAnsi="Times New Roman" w:cs="Times New Roman"/>
          <w:sz w:val="24"/>
          <w:szCs w:val="24"/>
        </w:rPr>
        <w:t>Informuję, że wybór mojej oferty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>
        <w:rPr>
          <w:rStyle w:val="txt-new"/>
          <w:rFonts w:ascii="Times New Roman" w:hAnsi="Times New Roman" w:cs="Times New Roman"/>
          <w:sz w:val="24"/>
          <w:szCs w:val="24"/>
        </w:rPr>
        <w:t>:</w:t>
      </w:r>
    </w:p>
    <w:p w14:paraId="72CE68F6" w14:textId="77777777" w:rsidR="00982D01" w:rsidRDefault="00982D01" w:rsidP="004D1449">
      <w:pPr>
        <w:pStyle w:val="Bezodstpw"/>
        <w:spacing w:before="240" w:after="240" w:line="276" w:lineRule="auto"/>
        <w:ind w:left="567"/>
        <w:jc w:val="both"/>
        <w:rPr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D82B6C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D82B6C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739D9947" w14:textId="77777777" w:rsidR="00982D01" w:rsidRDefault="00982D01" w:rsidP="004D1449">
      <w:pPr>
        <w:pStyle w:val="Bezodstpw"/>
        <w:spacing w:before="240" w:after="24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D82B6C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D82B6C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000E3900" w14:textId="77777777" w:rsidR="00982D01" w:rsidRDefault="00982D01" w:rsidP="0079182A">
      <w:pPr>
        <w:pStyle w:val="Bezodstpw"/>
        <w:spacing w:after="12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</w:p>
    <w:p w14:paraId="3CAD6062" w14:textId="77777777" w:rsidR="00982D01" w:rsidRDefault="00982D01" w:rsidP="0079182A">
      <w:pPr>
        <w:pStyle w:val="Bezodstpw"/>
        <w:spacing w:after="120" w:line="276" w:lineRule="auto"/>
        <w:ind w:left="567"/>
        <w:jc w:val="both"/>
        <w:rPr>
          <w:rStyle w:val="txt-new"/>
        </w:rPr>
      </w:pPr>
    </w:p>
    <w:p w14:paraId="62576FF5" w14:textId="77777777" w:rsidR="00982D01" w:rsidRDefault="00982D01" w:rsidP="0079182A">
      <w:pPr>
        <w:pStyle w:val="Bezodstpw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4F6F081C" w14:textId="77777777" w:rsidR="00982D01" w:rsidRDefault="00982D01" w:rsidP="0079182A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(nazwa towaru/usługi)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7196E88B" w14:textId="77777777" w:rsidR="00982D01" w:rsidRDefault="00982D01" w:rsidP="0079182A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</w:p>
    <w:p w14:paraId="293C04A8" w14:textId="04CEF163" w:rsidR="00981F03" w:rsidRPr="00981F03" w:rsidRDefault="00981F03" w:rsidP="00981F03">
      <w:pPr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 xml:space="preserve">Stosownie do </w:t>
      </w:r>
      <w:r w:rsidRPr="00981F03">
        <w:rPr>
          <w:rFonts w:ascii="Times New Roman" w:hAnsi="Times New Roman" w:cs="Times New Roman"/>
          <w:b/>
          <w:bCs/>
          <w:sz w:val="24"/>
          <w:szCs w:val="24"/>
        </w:rPr>
        <w:t>§ 13 ust. 2 Rozporządzenia Ministra Rozwoju, Pracy i Technologii z dnia 23 grudnia 2020 r. w sprawie podmiotowych środków dowodowych oraz innych dokumentów lub oświadczeń, jakich może żądać zamawiający od wykonawcy (Dz.U. z 2020 r. poz. 2415)</w:t>
      </w:r>
      <w:r w:rsidRPr="00981F03">
        <w:rPr>
          <w:rFonts w:ascii="Times New Roman" w:hAnsi="Times New Roman" w:cs="Times New Roman"/>
          <w:sz w:val="24"/>
          <w:szCs w:val="24"/>
        </w:rPr>
        <w:t xml:space="preserve"> wskazujemy, iż odpis lub informacja z Krajowego Rejestru Sądowego, Centralnej Ewidencji i Informacji o Działalności Gospodarczej lub inny </w:t>
      </w:r>
      <w:r w:rsidRPr="00981F03">
        <w:rPr>
          <w:rFonts w:ascii="Times New Roman" w:hAnsi="Times New Roman" w:cs="Times New Roman"/>
          <w:sz w:val="24"/>
          <w:szCs w:val="24"/>
        </w:rPr>
        <w:lastRenderedPageBreak/>
        <w:t>właściwy rejestr można uzyskać za pomocą bezpłatnych i</w:t>
      </w:r>
      <w:r w:rsidR="004D1449">
        <w:rPr>
          <w:rFonts w:ascii="Times New Roman" w:hAnsi="Times New Roman" w:cs="Times New Roman"/>
          <w:sz w:val="24"/>
          <w:szCs w:val="24"/>
        </w:rPr>
        <w:t xml:space="preserve"> </w:t>
      </w:r>
      <w:r w:rsidRPr="00981F03">
        <w:rPr>
          <w:rFonts w:ascii="Times New Roman" w:hAnsi="Times New Roman" w:cs="Times New Roman"/>
          <w:sz w:val="24"/>
          <w:szCs w:val="24"/>
        </w:rPr>
        <w:t>ogólnodostępnych</w:t>
      </w:r>
      <w:r w:rsidR="004D1449">
        <w:rPr>
          <w:rFonts w:ascii="Times New Roman" w:hAnsi="Times New Roman" w:cs="Times New Roman"/>
          <w:sz w:val="24"/>
          <w:szCs w:val="24"/>
        </w:rPr>
        <w:t xml:space="preserve"> </w:t>
      </w:r>
      <w:r w:rsidRPr="00981F03">
        <w:rPr>
          <w:rFonts w:ascii="Times New Roman" w:hAnsi="Times New Roman" w:cs="Times New Roman"/>
          <w:sz w:val="24"/>
          <w:szCs w:val="24"/>
        </w:rPr>
        <w:t>baz</w:t>
      </w:r>
      <w:r w:rsidR="004D1449">
        <w:rPr>
          <w:rFonts w:ascii="Times New Roman" w:hAnsi="Times New Roman" w:cs="Times New Roman"/>
          <w:sz w:val="24"/>
          <w:szCs w:val="24"/>
        </w:rPr>
        <w:t xml:space="preserve"> </w:t>
      </w:r>
      <w:r w:rsidRPr="00981F03">
        <w:rPr>
          <w:rFonts w:ascii="Times New Roman" w:hAnsi="Times New Roman" w:cs="Times New Roman"/>
          <w:sz w:val="24"/>
          <w:szCs w:val="24"/>
        </w:rPr>
        <w:t>danych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8"/>
      </w:r>
      <w:r w:rsidRPr="00981F03">
        <w:rPr>
          <w:rFonts w:ascii="Times New Roman" w:hAnsi="Times New Roman" w:cs="Times New Roman"/>
          <w:sz w:val="24"/>
          <w:szCs w:val="24"/>
        </w:rPr>
        <w:t>:</w:t>
      </w:r>
    </w:p>
    <w:p w14:paraId="4860A527" w14:textId="77777777" w:rsidR="00981F03" w:rsidRPr="00981F03" w:rsidRDefault="00981F03" w:rsidP="00981F03">
      <w:pPr>
        <w:numPr>
          <w:ilvl w:val="1"/>
          <w:numId w:val="23"/>
        </w:numPr>
        <w:autoSpaceDE w:val="0"/>
        <w:autoSpaceDN w:val="0"/>
        <w:adjustRightInd w:val="0"/>
        <w:spacing w:after="120" w:line="276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55556D6B" w14:textId="0E4415EE" w:rsidR="00981F03" w:rsidRDefault="00981F03" w:rsidP="006D38AD">
      <w:pPr>
        <w:numPr>
          <w:ilvl w:val="1"/>
          <w:numId w:val="23"/>
        </w:numPr>
        <w:autoSpaceDE w:val="0"/>
        <w:autoSpaceDN w:val="0"/>
        <w:adjustRightInd w:val="0"/>
        <w:spacing w:after="360" w:line="276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45641C8C" w14:textId="10061B63" w:rsidR="00982D01" w:rsidRPr="00D727C9" w:rsidRDefault="00982D01" w:rsidP="00BB223C">
      <w:pPr>
        <w:pStyle w:val="Bezodstpw"/>
        <w:numPr>
          <w:ilvl w:val="0"/>
          <w:numId w:val="23"/>
        </w:numPr>
        <w:spacing w:before="360" w:after="3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C9">
        <w:rPr>
          <w:rFonts w:ascii="Times New Roman" w:hAnsi="Times New Roman" w:cs="Times New Roman"/>
          <w:color w:val="000000"/>
          <w:sz w:val="24"/>
          <w:szCs w:val="24"/>
        </w:rPr>
        <w:t xml:space="preserve">Oferta </w:t>
      </w:r>
      <w:r>
        <w:rPr>
          <w:rFonts w:ascii="Times New Roman" w:hAnsi="Times New Roman" w:cs="Times New Roman"/>
          <w:color w:val="000000"/>
          <w:sz w:val="24"/>
          <w:szCs w:val="24"/>
        </w:rPr>
        <w:t>liczy …………..</w:t>
      </w:r>
      <w:r w:rsidRPr="00D727C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727C9">
        <w:rPr>
          <w:rFonts w:ascii="Times New Roman" w:hAnsi="Times New Roman" w:cs="Times New Roman"/>
          <w:color w:val="000000"/>
          <w:sz w:val="24"/>
          <w:szCs w:val="24"/>
        </w:rPr>
        <w:t>kolejno ponumerowanych kart</w:t>
      </w:r>
    </w:p>
    <w:p w14:paraId="2CA81109" w14:textId="77777777" w:rsidR="00982D01" w:rsidRDefault="00982D01" w:rsidP="0079182A">
      <w:pPr>
        <w:pStyle w:val="Bezodstpw"/>
        <w:numPr>
          <w:ilvl w:val="0"/>
          <w:numId w:val="23"/>
        </w:numPr>
        <w:spacing w:after="12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Załącznikami do niniejszej oferty są:</w:t>
      </w:r>
    </w:p>
    <w:p w14:paraId="46A24882" w14:textId="35FB128C" w:rsidR="00982D01" w:rsidRDefault="00982D01" w:rsidP="0079182A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AC46C94" w14:textId="07A75ED8" w:rsidR="00982D01" w:rsidRDefault="00982D01" w:rsidP="006D38AD">
      <w:pPr>
        <w:pStyle w:val="Bezodstpw"/>
        <w:spacing w:after="3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C86634D" w14:textId="77777777" w:rsidR="00982D01" w:rsidRDefault="00982D01" w:rsidP="0079182A">
      <w:pPr>
        <w:pStyle w:val="Bezodstpw"/>
        <w:numPr>
          <w:ilvl w:val="0"/>
          <w:numId w:val="23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0A9C4C47" w14:textId="68EBC5E0" w:rsidR="00982D01" w:rsidRDefault="00982D01" w:rsidP="004D1449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9270853" w14:textId="51B76878" w:rsidR="00982D01" w:rsidRDefault="00982D01" w:rsidP="004D1449">
      <w:pPr>
        <w:pStyle w:val="Bezodstpw"/>
        <w:spacing w:after="3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9772B65" w14:textId="77777777" w:rsidR="00982D01" w:rsidRPr="00683251" w:rsidRDefault="00982D01" w:rsidP="0079182A">
      <w:pPr>
        <w:pStyle w:val="Akapitzlist"/>
        <w:numPr>
          <w:ilvl w:val="0"/>
          <w:numId w:val="23"/>
        </w:numPr>
        <w:spacing w:after="24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Wszelką korespondencję w sprawie niniejszego postępowania należy kierować na poniższy adres:</w:t>
      </w:r>
    </w:p>
    <w:p w14:paraId="4BC8BA53" w14:textId="77777777" w:rsidR="00982D01" w:rsidRPr="00683251" w:rsidRDefault="00982D01" w:rsidP="004D1449">
      <w:pPr>
        <w:pStyle w:val="Akapitzlist"/>
        <w:spacing w:before="120" w:after="24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Nazwa i adres Wykonawcy:……………………………………………………………</w:t>
      </w:r>
    </w:p>
    <w:p w14:paraId="6EA0ECEC" w14:textId="77777777" w:rsidR="00982D01" w:rsidRPr="00683251" w:rsidRDefault="00982D01" w:rsidP="004D1449">
      <w:pPr>
        <w:pStyle w:val="Akapitzlist"/>
        <w:spacing w:before="120" w:after="24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NIP:</w:t>
      </w:r>
      <w:r w:rsidRPr="00683251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………………………………… </w:t>
      </w:r>
    </w:p>
    <w:p w14:paraId="2EAE13B8" w14:textId="77777777" w:rsidR="00982D01" w:rsidRPr="00683251" w:rsidRDefault="00982D01" w:rsidP="004D1449">
      <w:pPr>
        <w:pStyle w:val="Akapitzlist"/>
        <w:spacing w:before="120" w:after="24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KRS </w:t>
      </w:r>
      <w:r w:rsidRPr="00683251"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14:paraId="67374897" w14:textId="77777777" w:rsidR="00982D01" w:rsidRPr="00683251" w:rsidRDefault="00982D01" w:rsidP="004D1449">
      <w:pPr>
        <w:pStyle w:val="Akapitzlist"/>
        <w:spacing w:before="120" w:after="24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tel. </w:t>
      </w:r>
      <w:r w:rsidRPr="00683251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………………………………… </w:t>
      </w:r>
    </w:p>
    <w:p w14:paraId="4EE8C563" w14:textId="77777777" w:rsidR="00982D01" w:rsidRDefault="00982D01" w:rsidP="004D1449">
      <w:pPr>
        <w:pStyle w:val="Akapitzlist"/>
        <w:autoSpaceDE w:val="0"/>
        <w:autoSpaceDN w:val="0"/>
        <w:adjustRightInd w:val="0"/>
        <w:spacing w:before="120" w:after="36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e-mail: </w:t>
      </w:r>
      <w:r w:rsidRPr="00683251"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14:paraId="58C13802" w14:textId="77777777" w:rsidR="00982D01" w:rsidRDefault="00982D01" w:rsidP="004D144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240" w:line="276" w:lineRule="auto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A471A">
        <w:rPr>
          <w:rFonts w:ascii="Times New Roman" w:hAnsi="Times New Roman" w:cs="Times New Roman"/>
          <w:bCs/>
          <w:iCs/>
          <w:sz w:val="24"/>
          <w:szCs w:val="24"/>
        </w:rPr>
        <w:t>W przypadku wybrania naszej oferty osobą odpowiedzialną za realizację przedmiotu umowy będzie</w:t>
      </w:r>
      <w:r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078E86F6" w14:textId="77777777" w:rsidR="00982D01" w:rsidRDefault="00982D01" w:rsidP="004D1449">
      <w:pPr>
        <w:pStyle w:val="Bezodstpw"/>
        <w:spacing w:before="120" w:after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1DC43DE" w14:textId="77777777" w:rsidR="00982D01" w:rsidRDefault="00982D01" w:rsidP="004D1449">
      <w:pPr>
        <w:pStyle w:val="Bezodstpw"/>
        <w:spacing w:before="120" w:after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A244D79" w14:textId="77777777" w:rsidR="00982D01" w:rsidRDefault="00982D01" w:rsidP="004D1449">
      <w:pPr>
        <w:pStyle w:val="Bezodstpw"/>
        <w:spacing w:before="120" w:after="24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5DBD1325" w14:textId="77777777" w:rsidR="00982D01" w:rsidRDefault="00982D01" w:rsidP="004D1449">
      <w:pPr>
        <w:pStyle w:val="Bezodstpw"/>
        <w:spacing w:before="120" w:after="24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9944A7C" w14:textId="77777777" w:rsidR="00982D01" w:rsidRDefault="00982D01" w:rsidP="0079182A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08FA3AF0" w14:textId="77777777" w:rsidR="00982D01" w:rsidRDefault="00982D01" w:rsidP="0079182A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4316FDE" w14:textId="77777777" w:rsidR="00982D01" w:rsidRDefault="00982D01" w:rsidP="0079182A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79D6D98" w14:textId="77777777" w:rsidR="00982D01" w:rsidRDefault="00982D01" w:rsidP="0079182A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44"/>
        <w:gridCol w:w="4644"/>
      </w:tblGrid>
      <w:tr w:rsidR="00982D01" w:rsidRPr="002A5CB1" w14:paraId="2770D080" w14:textId="77777777" w:rsidTr="006D38AD">
        <w:tc>
          <w:tcPr>
            <w:tcW w:w="2500" w:type="pct"/>
            <w:shd w:val="clear" w:color="auto" w:fill="auto"/>
            <w:vAlign w:val="center"/>
          </w:tcPr>
          <w:p w14:paraId="2D8220CF" w14:textId="77777777" w:rsidR="00982D01" w:rsidRPr="002A5CB1" w:rsidRDefault="00982D01" w:rsidP="006D38AD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A5CB1">
              <w:rPr>
                <w:rFonts w:ascii="Times New Roman" w:hAnsi="Times New Roman"/>
                <w:sz w:val="24"/>
                <w:szCs w:val="24"/>
              </w:rPr>
              <w:t>_______________, dnia ________________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4316EB3" w14:textId="77777777" w:rsidR="00982D01" w:rsidRPr="002A5CB1" w:rsidRDefault="00982D01" w:rsidP="006D38AD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5CB1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</w:tr>
      <w:tr w:rsidR="00982D01" w:rsidRPr="006D38AD" w14:paraId="1822A56C" w14:textId="77777777" w:rsidTr="006D38AD">
        <w:tc>
          <w:tcPr>
            <w:tcW w:w="2500" w:type="pct"/>
            <w:shd w:val="clear" w:color="auto" w:fill="auto"/>
            <w:vAlign w:val="center"/>
          </w:tcPr>
          <w:p w14:paraId="2DFB8190" w14:textId="77777777" w:rsidR="00982D01" w:rsidRPr="006D38AD" w:rsidRDefault="00982D01" w:rsidP="006D38AD">
            <w:pPr>
              <w:spacing w:after="0" w:line="27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24A63A98" w14:textId="77777777" w:rsidR="00982D01" w:rsidRPr="006D38AD" w:rsidRDefault="00982D01" w:rsidP="006D38AD">
            <w:pPr>
              <w:spacing w:after="0" w:line="276" w:lineRule="auto"/>
              <w:jc w:val="righ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D38AD">
              <w:rPr>
                <w:rFonts w:ascii="Times New Roman" w:hAnsi="Times New Roman"/>
                <w:i/>
                <w:iCs/>
                <w:sz w:val="16"/>
                <w:szCs w:val="16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0CA88102" w14:textId="77777777" w:rsidR="00982D01" w:rsidRPr="00982D01" w:rsidRDefault="00982D01" w:rsidP="0079182A">
      <w:pPr>
        <w:pStyle w:val="Bezodstpw"/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044BB67" w14:textId="77777777" w:rsidR="00683251" w:rsidRPr="005575AB" w:rsidRDefault="00683251" w:rsidP="0079182A">
      <w:pPr>
        <w:pStyle w:val="Bezodstpw"/>
        <w:spacing w:line="276" w:lineRule="auto"/>
        <w:jc w:val="right"/>
        <w:rPr>
          <w:rFonts w:ascii="Times New Roman" w:hAnsi="Times New Roman" w:cs="Times New Roman"/>
          <w:szCs w:val="24"/>
        </w:rPr>
      </w:pPr>
    </w:p>
    <w:sectPr w:rsidR="00683251" w:rsidRPr="005575AB" w:rsidSect="004D1449">
      <w:headerReference w:type="default" r:id="rId8"/>
      <w:head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2AF2B" w14:textId="77777777" w:rsidR="00D70842" w:rsidRDefault="00D70842" w:rsidP="001D1C6D">
      <w:pPr>
        <w:spacing w:after="0" w:line="240" w:lineRule="auto"/>
      </w:pPr>
      <w:r>
        <w:separator/>
      </w:r>
    </w:p>
  </w:endnote>
  <w:endnote w:type="continuationSeparator" w:id="0">
    <w:p w14:paraId="410482CA" w14:textId="77777777" w:rsidR="00D70842" w:rsidRDefault="00D70842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9238F" w14:textId="77777777" w:rsidR="00D70842" w:rsidRDefault="00D70842" w:rsidP="001D1C6D">
      <w:pPr>
        <w:spacing w:after="0" w:line="240" w:lineRule="auto"/>
      </w:pPr>
      <w:r>
        <w:separator/>
      </w:r>
    </w:p>
  </w:footnote>
  <w:footnote w:type="continuationSeparator" w:id="0">
    <w:p w14:paraId="6E8D157F" w14:textId="77777777" w:rsidR="00D70842" w:rsidRDefault="00D70842" w:rsidP="001D1C6D">
      <w:pPr>
        <w:spacing w:after="0" w:line="240" w:lineRule="auto"/>
      </w:pPr>
      <w:r>
        <w:continuationSeparator/>
      </w:r>
    </w:p>
  </w:footnote>
  <w:footnote w:id="1">
    <w:p w14:paraId="755104EC" w14:textId="77777777" w:rsidR="002608AA" w:rsidRPr="00981F03" w:rsidRDefault="002608AA" w:rsidP="00981F03">
      <w:pPr>
        <w:pStyle w:val="Tekstprzypisudolnego"/>
        <w:spacing w:before="60" w:after="60" w:line="276" w:lineRule="auto"/>
        <w:jc w:val="both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981F03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981F03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Zgodnie z danymi rejestrowymi. W przypadku gdy ofertę składają podmioty wspólnie ubiegające się o zamówienie należy wpisać</w:t>
      </w:r>
      <w:r w:rsidRPr="00981F03">
        <w:rPr>
          <w:rFonts w:ascii="Arial" w:hAnsi="Arial" w:cs="Arial"/>
          <w:bCs/>
          <w:i/>
          <w:iCs/>
          <w:color w:val="000000" w:themeColor="text1"/>
          <w:sz w:val="14"/>
          <w:szCs w:val="14"/>
        </w:rPr>
        <w:t xml:space="preserve"> </w:t>
      </w:r>
      <w:r w:rsidRPr="00981F03">
        <w:rPr>
          <w:rFonts w:ascii="Arial" w:hAnsi="Arial" w:cs="Arial"/>
          <w:b/>
          <w:bCs/>
          <w:i/>
          <w:iCs/>
          <w:color w:val="000000" w:themeColor="text1"/>
          <w:sz w:val="14"/>
          <w:szCs w:val="14"/>
          <w:u w:val="single"/>
        </w:rPr>
        <w:t>dane dotyczące wszystkich podmiotów wspólnie ubiegających się o zamówienie</w:t>
      </w:r>
      <w:r w:rsidRPr="00981F03">
        <w:rPr>
          <w:rFonts w:ascii="Arial" w:hAnsi="Arial" w:cs="Arial"/>
          <w:i/>
          <w:iCs/>
          <w:color w:val="000000" w:themeColor="text1"/>
          <w:sz w:val="14"/>
          <w:szCs w:val="14"/>
        </w:rPr>
        <w:t>,(wspólników s.c., konsorcjantów) a nie tylko pełnomocnika</w:t>
      </w:r>
    </w:p>
  </w:footnote>
  <w:footnote w:id="2">
    <w:p w14:paraId="4036DB01" w14:textId="77777777" w:rsidR="002608AA" w:rsidRPr="00981F03" w:rsidRDefault="002608AA" w:rsidP="00981F03">
      <w:pPr>
        <w:pStyle w:val="Tekstprzypisudolnego"/>
        <w:spacing w:before="60" w:after="60" w:line="276" w:lineRule="auto"/>
        <w:jc w:val="both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981F03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981F03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Wypełnić tylko w przypadku, gdy jest inny niż siedziba Wykonawcy</w:t>
      </w:r>
    </w:p>
  </w:footnote>
  <w:footnote w:id="3">
    <w:p w14:paraId="0430EFAA" w14:textId="77777777" w:rsidR="00982D01" w:rsidRPr="00981F03" w:rsidRDefault="00982D01" w:rsidP="00981F03">
      <w:pPr>
        <w:pStyle w:val="Tekstprzypisudolnego"/>
        <w:spacing w:after="60" w:line="276" w:lineRule="auto"/>
        <w:jc w:val="both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981F03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981F03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</w:t>
      </w:r>
      <w:r w:rsidRPr="00981F03">
        <w:rPr>
          <w:rFonts w:ascii="Arial" w:hAnsi="Arial" w:cs="Arial"/>
          <w:bCs/>
          <w:i/>
          <w:iCs/>
          <w:color w:val="000000" w:themeColor="text1"/>
          <w:sz w:val="14"/>
          <w:szCs w:val="14"/>
        </w:rPr>
        <w:t>Wypełnić jeżeli Wykonawca zamierza powierzyć podwykonawstwo</w:t>
      </w:r>
    </w:p>
  </w:footnote>
  <w:footnote w:id="4">
    <w:p w14:paraId="6466EE8C" w14:textId="77777777" w:rsidR="00982D01" w:rsidRPr="00981F03" w:rsidRDefault="00982D01" w:rsidP="00981F03">
      <w:pPr>
        <w:pStyle w:val="Tekstprzypisudolnego"/>
        <w:spacing w:after="60" w:line="276" w:lineRule="auto"/>
        <w:jc w:val="both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981F03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981F03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danych); (Dz. Urz. UE L 119 z 04.05.2016, str. 1)</w:t>
      </w:r>
    </w:p>
  </w:footnote>
  <w:footnote w:id="5">
    <w:p w14:paraId="5BDA6DFD" w14:textId="77777777" w:rsidR="00982D01" w:rsidRPr="00981F03" w:rsidRDefault="00982D01" w:rsidP="00981F03">
      <w:pPr>
        <w:pStyle w:val="Tekstprzypisudolnego"/>
        <w:spacing w:after="60" w:line="276" w:lineRule="auto"/>
        <w:jc w:val="both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981F03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981F03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  <w:footnote w:id="6">
    <w:p w14:paraId="65BA69C9" w14:textId="77777777" w:rsidR="00982D01" w:rsidRPr="00981F03" w:rsidRDefault="00982D01" w:rsidP="00981F03">
      <w:pPr>
        <w:pStyle w:val="Tekstprzypisudolnego"/>
        <w:spacing w:after="60" w:line="276" w:lineRule="auto"/>
        <w:jc w:val="both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981F03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981F03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właściwe zaznaczyć znakiem x</w:t>
      </w:r>
    </w:p>
  </w:footnote>
  <w:footnote w:id="7">
    <w:p w14:paraId="3B792CEB" w14:textId="77777777" w:rsidR="00982D01" w:rsidRPr="00981F03" w:rsidRDefault="00982D01" w:rsidP="00981F03">
      <w:pPr>
        <w:pStyle w:val="Tekstprzypisudolnego"/>
        <w:spacing w:after="60" w:line="276" w:lineRule="auto"/>
        <w:jc w:val="both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981F03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981F03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</w:t>
      </w:r>
      <w:r w:rsidRPr="00981F03">
        <w:rPr>
          <w:rFonts w:ascii="Arial" w:hAnsi="Arial" w:cs="Arial"/>
          <w:i/>
          <w:iCs/>
          <w:color w:val="000000" w:themeColor="text1"/>
          <w:sz w:val="14"/>
          <w:szCs w:val="1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981F03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Należy zaznaczyć właściwe. Brak zaznaczenia będzie oznaczał, ze wybór oferty wykonawcy, nie będzie prowadził do powstania u Zamawiającego obowiązku podatkowego</w:t>
      </w:r>
    </w:p>
  </w:footnote>
  <w:footnote w:id="8">
    <w:p w14:paraId="353B107D" w14:textId="12D0AF43" w:rsidR="00981F03" w:rsidRPr="00981F03" w:rsidRDefault="00981F03" w:rsidP="00981F03">
      <w:pPr>
        <w:pStyle w:val="Tekstprzypisudolnego"/>
        <w:spacing w:after="60" w:line="276" w:lineRule="auto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981F03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981F03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w przypadku wskazania danych umożliwiających dostęp do dokumentów Wykonawca nie jest zobowiązany do ich złożenia wraz z ofertą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74852" w14:textId="14BFAB4A" w:rsidR="00313488" w:rsidRPr="00313488" w:rsidRDefault="00313488" w:rsidP="00313488">
    <w:pPr>
      <w:pStyle w:val="Nagwek"/>
      <w:jc w:val="right"/>
      <w:rPr>
        <w:rFonts w:ascii="Times New Roman" w:hAnsi="Times New Roman" w:cs="Times New Roman"/>
      </w:rPr>
    </w:pPr>
    <w:r w:rsidRPr="00313488">
      <w:rPr>
        <w:rFonts w:ascii="Times New Roman" w:hAnsi="Times New Roman" w:cs="Times New Roman"/>
        <w:sz w:val="20"/>
      </w:rPr>
      <w:t>ZSCKR/</w:t>
    </w:r>
    <w:r w:rsidR="00D82B6C">
      <w:rPr>
        <w:rFonts w:ascii="Times New Roman" w:hAnsi="Times New Roman" w:cs="Times New Roman"/>
        <w:sz w:val="20"/>
      </w:rPr>
      <w:t>MD/11</w:t>
    </w:r>
    <w:r w:rsidRPr="00313488">
      <w:rPr>
        <w:rFonts w:ascii="Times New Roman" w:hAnsi="Times New Roman" w:cs="Times New Roman"/>
        <w:sz w:val="20"/>
      </w:rPr>
      <w:t>/2025</w:t>
    </w:r>
  </w:p>
  <w:p w14:paraId="148E41AB" w14:textId="2D8A71AA" w:rsidR="008A50E8" w:rsidRPr="00313488" w:rsidRDefault="008A50E8" w:rsidP="00313488">
    <w:pPr>
      <w:pStyle w:val="Nagwek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1DD1" w14:textId="2FE797ED" w:rsidR="006C4D9F" w:rsidRDefault="00DE7035" w:rsidP="006C4D9F">
    <w:pPr>
      <w:pStyle w:val="Nagwek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ZP/4</w:t>
    </w:r>
    <w:r w:rsidR="006C4D9F">
      <w:rPr>
        <w:rFonts w:ascii="Times New Roman" w:hAnsi="Times New Roman" w:cs="Times New Roman"/>
        <w:sz w:val="20"/>
      </w:rPr>
      <w:t>/2023</w:t>
    </w:r>
  </w:p>
  <w:p w14:paraId="05937FB5" w14:textId="77777777" w:rsidR="006C4D9F" w:rsidRDefault="006C4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9C701B6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2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6722B3A"/>
    <w:multiLevelType w:val="multilevel"/>
    <w:tmpl w:val="07F00364"/>
    <w:lvl w:ilvl="0">
      <w:start w:val="2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7B533BA"/>
    <w:multiLevelType w:val="multilevel"/>
    <w:tmpl w:val="D570C690"/>
    <w:lvl w:ilvl="0">
      <w:start w:val="16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8"/>
  </w:num>
  <w:num w:numId="5">
    <w:abstractNumId w:val="9"/>
  </w:num>
  <w:num w:numId="6">
    <w:abstractNumId w:val="12"/>
  </w:num>
  <w:num w:numId="7">
    <w:abstractNumId w:val="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7"/>
  </w:num>
  <w:num w:numId="12">
    <w:abstractNumId w:val="1"/>
  </w:num>
  <w:num w:numId="13">
    <w:abstractNumId w:val="2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7"/>
  </w:num>
  <w:num w:numId="17">
    <w:abstractNumId w:val="6"/>
  </w:num>
  <w:num w:numId="18">
    <w:abstractNumId w:val="11"/>
  </w:num>
  <w:num w:numId="19">
    <w:abstractNumId w:val="19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4"/>
  </w:num>
  <w:num w:numId="25">
    <w:abstractNumId w:val="5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autoHyphenation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7918"/>
    <w:rsid w:val="000279DF"/>
    <w:rsid w:val="000313B7"/>
    <w:rsid w:val="0004762B"/>
    <w:rsid w:val="000538F4"/>
    <w:rsid w:val="000549A0"/>
    <w:rsid w:val="0006139C"/>
    <w:rsid w:val="00063D59"/>
    <w:rsid w:val="0007485D"/>
    <w:rsid w:val="00080135"/>
    <w:rsid w:val="00082115"/>
    <w:rsid w:val="000938D7"/>
    <w:rsid w:val="000979D6"/>
    <w:rsid w:val="000C39A3"/>
    <w:rsid w:val="000F566D"/>
    <w:rsid w:val="00123CBB"/>
    <w:rsid w:val="00132194"/>
    <w:rsid w:val="00135564"/>
    <w:rsid w:val="00155626"/>
    <w:rsid w:val="00157AF2"/>
    <w:rsid w:val="00163D89"/>
    <w:rsid w:val="001705B2"/>
    <w:rsid w:val="001721D1"/>
    <w:rsid w:val="00172D19"/>
    <w:rsid w:val="00181852"/>
    <w:rsid w:val="001C0981"/>
    <w:rsid w:val="001C1D93"/>
    <w:rsid w:val="001C5724"/>
    <w:rsid w:val="001D1C6D"/>
    <w:rsid w:val="001D64FA"/>
    <w:rsid w:val="00215782"/>
    <w:rsid w:val="00222DBC"/>
    <w:rsid w:val="002509A6"/>
    <w:rsid w:val="00255D66"/>
    <w:rsid w:val="002608AA"/>
    <w:rsid w:val="0026471A"/>
    <w:rsid w:val="00282945"/>
    <w:rsid w:val="002A2D0F"/>
    <w:rsid w:val="002B2A32"/>
    <w:rsid w:val="002B43FF"/>
    <w:rsid w:val="002C1B14"/>
    <w:rsid w:val="002C2EC0"/>
    <w:rsid w:val="002C6C80"/>
    <w:rsid w:val="002D79E6"/>
    <w:rsid w:val="002E7D7D"/>
    <w:rsid w:val="00306AAC"/>
    <w:rsid w:val="00313488"/>
    <w:rsid w:val="00341DFD"/>
    <w:rsid w:val="003548B7"/>
    <w:rsid w:val="00370032"/>
    <w:rsid w:val="00387EF4"/>
    <w:rsid w:val="003C6567"/>
    <w:rsid w:val="003E20E4"/>
    <w:rsid w:val="003E7571"/>
    <w:rsid w:val="003F6DF1"/>
    <w:rsid w:val="00405A56"/>
    <w:rsid w:val="0040708D"/>
    <w:rsid w:val="00433217"/>
    <w:rsid w:val="00443304"/>
    <w:rsid w:val="00456EF0"/>
    <w:rsid w:val="004910AF"/>
    <w:rsid w:val="00492598"/>
    <w:rsid w:val="004942FF"/>
    <w:rsid w:val="004A69B3"/>
    <w:rsid w:val="004B51D2"/>
    <w:rsid w:val="004D1449"/>
    <w:rsid w:val="004E152A"/>
    <w:rsid w:val="004E422D"/>
    <w:rsid w:val="004F0747"/>
    <w:rsid w:val="004F25D7"/>
    <w:rsid w:val="00513F8A"/>
    <w:rsid w:val="00515EFD"/>
    <w:rsid w:val="0052769F"/>
    <w:rsid w:val="00545310"/>
    <w:rsid w:val="005575AB"/>
    <w:rsid w:val="00597A8F"/>
    <w:rsid w:val="005A0481"/>
    <w:rsid w:val="005A471A"/>
    <w:rsid w:val="005B1244"/>
    <w:rsid w:val="005B4703"/>
    <w:rsid w:val="005C37F0"/>
    <w:rsid w:val="005C5C30"/>
    <w:rsid w:val="005D6F04"/>
    <w:rsid w:val="0063422D"/>
    <w:rsid w:val="00640AA7"/>
    <w:rsid w:val="00652549"/>
    <w:rsid w:val="00653AF2"/>
    <w:rsid w:val="00683251"/>
    <w:rsid w:val="00690CE2"/>
    <w:rsid w:val="006C4D9F"/>
    <w:rsid w:val="006D0E15"/>
    <w:rsid w:val="006D38AD"/>
    <w:rsid w:val="006E54EF"/>
    <w:rsid w:val="00711CCE"/>
    <w:rsid w:val="007218A1"/>
    <w:rsid w:val="00723A20"/>
    <w:rsid w:val="007652B2"/>
    <w:rsid w:val="00784085"/>
    <w:rsid w:val="00786080"/>
    <w:rsid w:val="00790867"/>
    <w:rsid w:val="0079182A"/>
    <w:rsid w:val="007A7149"/>
    <w:rsid w:val="007C7C0F"/>
    <w:rsid w:val="007E17F1"/>
    <w:rsid w:val="007F3452"/>
    <w:rsid w:val="00801D98"/>
    <w:rsid w:val="008023EF"/>
    <w:rsid w:val="008055BE"/>
    <w:rsid w:val="00811918"/>
    <w:rsid w:val="00825FF5"/>
    <w:rsid w:val="00843B18"/>
    <w:rsid w:val="00847492"/>
    <w:rsid w:val="008508FA"/>
    <w:rsid w:val="00853D3A"/>
    <w:rsid w:val="00872E9B"/>
    <w:rsid w:val="00875128"/>
    <w:rsid w:val="00876C67"/>
    <w:rsid w:val="00877D76"/>
    <w:rsid w:val="0088353A"/>
    <w:rsid w:val="008836AF"/>
    <w:rsid w:val="0088475F"/>
    <w:rsid w:val="00885428"/>
    <w:rsid w:val="0089079D"/>
    <w:rsid w:val="00891027"/>
    <w:rsid w:val="008A50E8"/>
    <w:rsid w:val="008B0CBD"/>
    <w:rsid w:val="008B1105"/>
    <w:rsid w:val="008E201E"/>
    <w:rsid w:val="008F008C"/>
    <w:rsid w:val="00900EAB"/>
    <w:rsid w:val="0091064A"/>
    <w:rsid w:val="009252BC"/>
    <w:rsid w:val="00944F37"/>
    <w:rsid w:val="009636F6"/>
    <w:rsid w:val="009665D0"/>
    <w:rsid w:val="00972BFB"/>
    <w:rsid w:val="00981F03"/>
    <w:rsid w:val="00982D01"/>
    <w:rsid w:val="00987A13"/>
    <w:rsid w:val="009C3E91"/>
    <w:rsid w:val="009D1256"/>
    <w:rsid w:val="009E2468"/>
    <w:rsid w:val="009E757A"/>
    <w:rsid w:val="009F4DF2"/>
    <w:rsid w:val="00A11279"/>
    <w:rsid w:val="00A25A06"/>
    <w:rsid w:val="00A3630F"/>
    <w:rsid w:val="00A6178F"/>
    <w:rsid w:val="00A61898"/>
    <w:rsid w:val="00A9406E"/>
    <w:rsid w:val="00B04DD1"/>
    <w:rsid w:val="00B330EA"/>
    <w:rsid w:val="00B332D6"/>
    <w:rsid w:val="00B35BD9"/>
    <w:rsid w:val="00B45DE6"/>
    <w:rsid w:val="00B56E56"/>
    <w:rsid w:val="00B62DBD"/>
    <w:rsid w:val="00B8310A"/>
    <w:rsid w:val="00B9243F"/>
    <w:rsid w:val="00BB223C"/>
    <w:rsid w:val="00BF12D8"/>
    <w:rsid w:val="00C0305C"/>
    <w:rsid w:val="00C247AC"/>
    <w:rsid w:val="00C3138C"/>
    <w:rsid w:val="00C33575"/>
    <w:rsid w:val="00C43DCC"/>
    <w:rsid w:val="00C7074C"/>
    <w:rsid w:val="00C70C27"/>
    <w:rsid w:val="00C72458"/>
    <w:rsid w:val="00C762D9"/>
    <w:rsid w:val="00C87535"/>
    <w:rsid w:val="00CA35DC"/>
    <w:rsid w:val="00CB374F"/>
    <w:rsid w:val="00CB5985"/>
    <w:rsid w:val="00CC1052"/>
    <w:rsid w:val="00CE7FB1"/>
    <w:rsid w:val="00CF39AC"/>
    <w:rsid w:val="00D03A71"/>
    <w:rsid w:val="00D24D8C"/>
    <w:rsid w:val="00D31F59"/>
    <w:rsid w:val="00D57A76"/>
    <w:rsid w:val="00D61528"/>
    <w:rsid w:val="00D70842"/>
    <w:rsid w:val="00D727C9"/>
    <w:rsid w:val="00D806CA"/>
    <w:rsid w:val="00D82B6C"/>
    <w:rsid w:val="00D96224"/>
    <w:rsid w:val="00DA444B"/>
    <w:rsid w:val="00DB7334"/>
    <w:rsid w:val="00DE419F"/>
    <w:rsid w:val="00DE7035"/>
    <w:rsid w:val="00E04FDB"/>
    <w:rsid w:val="00E05F8C"/>
    <w:rsid w:val="00E07F8A"/>
    <w:rsid w:val="00E36FFC"/>
    <w:rsid w:val="00E415AE"/>
    <w:rsid w:val="00E666C7"/>
    <w:rsid w:val="00E80FC9"/>
    <w:rsid w:val="00E85511"/>
    <w:rsid w:val="00E95158"/>
    <w:rsid w:val="00EF74AC"/>
    <w:rsid w:val="00F124BE"/>
    <w:rsid w:val="00F14B1A"/>
    <w:rsid w:val="00F43DAC"/>
    <w:rsid w:val="00F514C8"/>
    <w:rsid w:val="00F51AF3"/>
    <w:rsid w:val="00F6686F"/>
    <w:rsid w:val="00F67B40"/>
    <w:rsid w:val="00F771ED"/>
    <w:rsid w:val="00F83AC4"/>
    <w:rsid w:val="00FB05DF"/>
    <w:rsid w:val="00FB11C6"/>
    <w:rsid w:val="00FD2F38"/>
    <w:rsid w:val="00FE05B5"/>
    <w:rsid w:val="00FF0DF6"/>
    <w:rsid w:val="00FF1F9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BBE2FDE"/>
  <w15:docId w15:val="{F95DF2EE-1C2E-40B8-B4CA-1A4C294EF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48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nhideWhenUsed/>
    <w:qFormat/>
    <w:rsid w:val="00C70C27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3F6DF1"/>
  </w:style>
  <w:style w:type="table" w:styleId="Tabela-Siatka">
    <w:name w:val="Table Grid"/>
    <w:basedOn w:val="Standardowy"/>
    <w:uiPriority w:val="39"/>
    <w:rsid w:val="00891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rsid w:val="00C70C27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Kropki">
    <w:name w:val="Kropki"/>
    <w:basedOn w:val="Normalny"/>
    <w:rsid w:val="00683251"/>
    <w:pPr>
      <w:widowControl w:val="0"/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D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D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D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D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DF2"/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981F03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81F03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485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5026F-5E64-4B06-99F2-4A066C50B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975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Michał Pękala</cp:lastModifiedBy>
  <cp:revision>19</cp:revision>
  <cp:lastPrinted>2021-03-23T14:14:00Z</cp:lastPrinted>
  <dcterms:created xsi:type="dcterms:W3CDTF">2023-07-04T18:12:00Z</dcterms:created>
  <dcterms:modified xsi:type="dcterms:W3CDTF">2025-11-28T08:52:00Z</dcterms:modified>
</cp:coreProperties>
</file>